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8C04" w14:textId="494A52C9" w:rsidR="005E59C9" w:rsidRPr="005E59C9" w:rsidRDefault="005E59C9" w:rsidP="005E59C9">
      <w:pPr>
        <w:spacing w:after="0"/>
        <w:rPr>
          <w:b/>
          <w:bCs/>
          <w:sz w:val="32"/>
          <w:szCs w:val="32"/>
        </w:rPr>
      </w:pPr>
      <w:r w:rsidRPr="005E59C9">
        <w:rPr>
          <w:b/>
          <w:bCs/>
          <w:sz w:val="32"/>
          <w:szCs w:val="32"/>
        </w:rPr>
        <w:t>26-A205: Expressive Acrylic Landscapes – David Shkolny</w:t>
      </w:r>
    </w:p>
    <w:p w14:paraId="73449AAB" w14:textId="44396EA7" w:rsidR="005E59C9" w:rsidRPr="005E59C9" w:rsidRDefault="005E59C9" w:rsidP="005E59C9">
      <w:pPr>
        <w:spacing w:after="0"/>
        <w:rPr>
          <w:b/>
          <w:bCs/>
          <w:sz w:val="28"/>
          <w:szCs w:val="28"/>
        </w:rPr>
      </w:pPr>
      <w:r w:rsidRPr="005E59C9">
        <w:rPr>
          <w:b/>
          <w:bCs/>
          <w:sz w:val="28"/>
          <w:szCs w:val="28"/>
        </w:rPr>
        <w:t>ART SUPPLY LIST</w:t>
      </w:r>
    </w:p>
    <w:p w14:paraId="644D71F9" w14:textId="77777777" w:rsidR="005E59C9" w:rsidRDefault="005E59C9" w:rsidP="005E59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DE296F" w14:textId="2C7A20EA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CANVAS:</w:t>
      </w:r>
    </w:p>
    <w:p w14:paraId="44E87E4F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5 - 9 x 12 inch wrapped canvas or canvas panel.</w:t>
      </w:r>
    </w:p>
    <w:p w14:paraId="264287A0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4 - 11 x 14 inch wrapped canvas or canvas panel</w:t>
      </w:r>
    </w:p>
    <w:p w14:paraId="6159C051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B33D04C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ACRYLIC PAINT:</w:t>
      </w:r>
    </w:p>
    <w:p w14:paraId="1DCACA87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NOTE: - Purchase 150-250 ml size</w:t>
      </w:r>
    </w:p>
    <w:p w14:paraId="07C86B7F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Ultramarine Blue</w:t>
      </w:r>
    </w:p>
    <w:p w14:paraId="2ED0A16F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 xml:space="preserve">• </w:t>
      </w:r>
      <w:proofErr w:type="spellStart"/>
      <w:r w:rsidRPr="005E59C9">
        <w:rPr>
          <w:rFonts w:ascii="Arial" w:eastAsia="Times New Roman" w:hAnsi="Arial" w:cs="Arial"/>
          <w:kern w:val="0"/>
          <w14:ligatures w14:val="none"/>
        </w:rPr>
        <w:t>Pthalo</w:t>
      </w:r>
      <w:proofErr w:type="spellEnd"/>
      <w:r w:rsidRPr="005E59C9">
        <w:rPr>
          <w:rFonts w:ascii="Arial" w:eastAsia="Times New Roman" w:hAnsi="Arial" w:cs="Arial"/>
          <w:kern w:val="0"/>
          <w14:ligatures w14:val="none"/>
        </w:rPr>
        <w:t xml:space="preserve"> Blue</w:t>
      </w:r>
    </w:p>
    <w:p w14:paraId="14CDDEF1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Cadmium or bright red,</w:t>
      </w:r>
    </w:p>
    <w:p w14:paraId="38EE7F32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Alizarin crimson,</w:t>
      </w:r>
    </w:p>
    <w:p w14:paraId="30926B1F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Lemon yellow Cadmium (or bright) yellow,</w:t>
      </w:r>
    </w:p>
    <w:p w14:paraId="7C244273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Purple</w:t>
      </w:r>
    </w:p>
    <w:p w14:paraId="16162CD7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Black, and</w:t>
      </w:r>
    </w:p>
    <w:p w14:paraId="6BC2FFB5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White.</w:t>
      </w:r>
    </w:p>
    <w:p w14:paraId="32D8A729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Small jar of Golden’s Acrylic Medium Gloss  </w:t>
      </w:r>
    </w:p>
    <w:p w14:paraId="3C9192A8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7B40ACD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BRUSHES:</w:t>
      </w:r>
    </w:p>
    <w:p w14:paraId="110F372A" w14:textId="01150DF2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 xml:space="preserve">• 1" flat </w:t>
      </w:r>
      <w:r>
        <w:rPr>
          <w:rFonts w:ascii="Arial" w:eastAsia="Times New Roman" w:hAnsi="Arial" w:cs="Arial"/>
          <w:kern w:val="0"/>
          <w14:ligatures w14:val="none"/>
        </w:rPr>
        <w:t>b</w:t>
      </w:r>
      <w:r w:rsidRPr="005E59C9">
        <w:rPr>
          <w:rFonts w:ascii="Arial" w:eastAsia="Times New Roman" w:hAnsi="Arial" w:cs="Arial"/>
          <w:kern w:val="0"/>
          <w14:ligatures w14:val="none"/>
        </w:rPr>
        <w:t>rush</w:t>
      </w:r>
    </w:p>
    <w:p w14:paraId="0FC3EDD3" w14:textId="5687AB52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 xml:space="preserve">• 1/2" flat </w:t>
      </w:r>
      <w:r>
        <w:rPr>
          <w:rFonts w:ascii="Arial" w:eastAsia="Times New Roman" w:hAnsi="Arial" w:cs="Arial"/>
          <w:kern w:val="0"/>
          <w14:ligatures w14:val="none"/>
        </w:rPr>
        <w:t>b</w:t>
      </w:r>
      <w:r w:rsidRPr="005E59C9">
        <w:rPr>
          <w:rFonts w:ascii="Arial" w:eastAsia="Times New Roman" w:hAnsi="Arial" w:cs="Arial"/>
          <w:kern w:val="0"/>
          <w14:ligatures w14:val="none"/>
        </w:rPr>
        <w:t>rush</w:t>
      </w:r>
    </w:p>
    <w:p w14:paraId="6A876787" w14:textId="5F43C4C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 xml:space="preserve">• 1/4" flat </w:t>
      </w:r>
      <w:r>
        <w:rPr>
          <w:rFonts w:ascii="Arial" w:eastAsia="Times New Roman" w:hAnsi="Arial" w:cs="Arial"/>
          <w:kern w:val="0"/>
          <w14:ligatures w14:val="none"/>
        </w:rPr>
        <w:t>b</w:t>
      </w:r>
      <w:r w:rsidRPr="005E59C9">
        <w:rPr>
          <w:rFonts w:ascii="Arial" w:eastAsia="Times New Roman" w:hAnsi="Arial" w:cs="Arial"/>
          <w:kern w:val="0"/>
          <w14:ligatures w14:val="none"/>
        </w:rPr>
        <w:t>rush</w:t>
      </w:r>
    </w:p>
    <w:p w14:paraId="679BA8DE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1/8” flat brush</w:t>
      </w:r>
    </w:p>
    <w:p w14:paraId="59AA2C08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1/16” flat brush</w:t>
      </w:r>
    </w:p>
    <w:p w14:paraId="70681182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Other brush sizes can be brought, smaller but won’t need bigger  </w:t>
      </w:r>
    </w:p>
    <w:p w14:paraId="6374A9ED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DA7D320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OTHER ITEMS:</w:t>
      </w:r>
    </w:p>
    <w:p w14:paraId="7A5B26EC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 xml:space="preserve">• Large yogurt or similar water </w:t>
      </w:r>
      <w:proofErr w:type="gramStart"/>
      <w:r w:rsidRPr="005E59C9">
        <w:rPr>
          <w:rFonts w:ascii="Arial" w:eastAsia="Times New Roman" w:hAnsi="Arial" w:cs="Arial"/>
          <w:kern w:val="0"/>
          <w14:ligatures w14:val="none"/>
        </w:rPr>
        <w:t>container</w:t>
      </w:r>
      <w:proofErr w:type="gramEnd"/>
    </w:p>
    <w:p w14:paraId="15F123B3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Rags or paper towel</w:t>
      </w:r>
    </w:p>
    <w:p w14:paraId="5EF33629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15" ruler</w:t>
      </w:r>
    </w:p>
    <w:p w14:paraId="33719C36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 xml:space="preserve">• Simple </w:t>
      </w:r>
      <w:proofErr w:type="gramStart"/>
      <w:r w:rsidRPr="005E59C9">
        <w:rPr>
          <w:rFonts w:ascii="Arial" w:eastAsia="Times New Roman" w:hAnsi="Arial" w:cs="Arial"/>
          <w:kern w:val="0"/>
          <w14:ligatures w14:val="none"/>
        </w:rPr>
        <w:t>table top</w:t>
      </w:r>
      <w:proofErr w:type="gramEnd"/>
      <w:r w:rsidRPr="005E59C9">
        <w:rPr>
          <w:rFonts w:ascii="Arial" w:eastAsia="Times New Roman" w:hAnsi="Arial" w:cs="Arial"/>
          <w:kern w:val="0"/>
          <w14:ligatures w14:val="none"/>
        </w:rPr>
        <w:t xml:space="preserve"> easel</w:t>
      </w:r>
    </w:p>
    <w:p w14:paraId="28828AE0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Small sketchbook, pencil and eraser</w:t>
      </w:r>
    </w:p>
    <w:p w14:paraId="33168340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Fine tip felt pen</w:t>
      </w:r>
    </w:p>
    <w:p w14:paraId="01B5F9DB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plastic or paper palette</w:t>
      </w:r>
    </w:p>
    <w:p w14:paraId="3D3F049A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• Masking tape  </w:t>
      </w:r>
    </w:p>
    <w:p w14:paraId="35A04AB6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15EEC86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Above supplies available at all art stores (Michael’s “Artist Loft” brand is fine for paint)</w:t>
      </w:r>
    </w:p>
    <w:p w14:paraId="11A4CAAB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The Paint Spot</w:t>
      </w:r>
    </w:p>
    <w:p w14:paraId="79FFAA81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Delta Art</w:t>
      </w:r>
    </w:p>
    <w:p w14:paraId="603D1364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59C9">
        <w:rPr>
          <w:rFonts w:ascii="Arial" w:eastAsia="Times New Roman" w:hAnsi="Arial" w:cs="Arial"/>
          <w:kern w:val="0"/>
          <w14:ligatures w14:val="none"/>
        </w:rPr>
        <w:t>The Gilded Rabbit</w:t>
      </w:r>
    </w:p>
    <w:p w14:paraId="221DDF56" w14:textId="77777777" w:rsidR="005E59C9" w:rsidRPr="005E59C9" w:rsidRDefault="005E59C9" w:rsidP="005E59C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D579860" w14:textId="77777777" w:rsidR="008774AD" w:rsidRPr="005E59C9" w:rsidRDefault="008774AD">
      <w:pPr>
        <w:rPr>
          <w:rFonts w:ascii="Arial" w:hAnsi="Arial" w:cs="Arial"/>
        </w:rPr>
      </w:pPr>
    </w:p>
    <w:sectPr w:rsidR="008774AD" w:rsidRPr="005E5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C9"/>
    <w:rsid w:val="00046AF3"/>
    <w:rsid w:val="003B238A"/>
    <w:rsid w:val="004E7F2A"/>
    <w:rsid w:val="00591ABD"/>
    <w:rsid w:val="005E59C9"/>
    <w:rsid w:val="0073070F"/>
    <w:rsid w:val="007672E3"/>
    <w:rsid w:val="008774AD"/>
    <w:rsid w:val="00A92F12"/>
    <w:rsid w:val="00DC22C5"/>
    <w:rsid w:val="00FD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A6EF"/>
  <w15:chartTrackingRefBased/>
  <w15:docId w15:val="{F86B7CAA-CAE8-4557-AA08-D6C833E3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7672E3"/>
    <w:rPr>
      <w:rFonts w:asciiTheme="minorHAnsi" w:hAnsiTheme="minorHAnsi"/>
      <w:b/>
      <w:bCs/>
      <w:smallCaps/>
      <w:color w:val="0F4761" w:themeColor="accent1" w:themeShade="BF"/>
      <w:spacing w:val="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5E5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5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9C9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792</Characters>
  <Application>Microsoft Office Word</Application>
  <DocSecurity>0</DocSecurity>
  <Lines>46</Lines>
  <Paragraphs>45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Zylstra</dc:creator>
  <cp:keywords/>
  <dc:description/>
  <cp:lastModifiedBy>Shirley Zylstra</cp:lastModifiedBy>
  <cp:revision>1</cp:revision>
  <dcterms:created xsi:type="dcterms:W3CDTF">2025-11-24T18:55:00Z</dcterms:created>
  <dcterms:modified xsi:type="dcterms:W3CDTF">2025-11-24T19:01:00Z</dcterms:modified>
</cp:coreProperties>
</file>